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8E92E" w14:textId="1ED02026" w:rsidR="003F568C" w:rsidRPr="002C2A87" w:rsidRDefault="00000000">
      <w:pPr>
        <w:pStyle w:val="Default"/>
        <w:suppressAutoHyphens/>
        <w:spacing w:before="0" w:after="322" w:line="240" w:lineRule="auto"/>
        <w:rPr>
          <w:rFonts w:ascii="Aptos" w:hAnsi="Aptos"/>
          <w:b/>
          <w:bCs/>
          <w:sz w:val="24"/>
          <w:szCs w:val="24"/>
        </w:rPr>
      </w:pPr>
      <w:r w:rsidRPr="002C2A87">
        <w:rPr>
          <w:rFonts w:ascii="Aptos" w:hAnsi="Aptos"/>
          <w:b/>
          <w:bCs/>
          <w:sz w:val="24"/>
          <w:szCs w:val="24"/>
        </w:rPr>
        <w:t xml:space="preserve">Win </w:t>
      </w:r>
      <w:proofErr w:type="spellStart"/>
      <w:r w:rsidRPr="002C2A87">
        <w:rPr>
          <w:rFonts w:ascii="Aptos" w:hAnsi="Aptos"/>
          <w:b/>
          <w:bCs/>
          <w:sz w:val="24"/>
          <w:szCs w:val="24"/>
        </w:rPr>
        <w:t>Your</w:t>
      </w:r>
      <w:proofErr w:type="spellEnd"/>
      <w:r w:rsidRPr="002C2A87">
        <w:rPr>
          <w:rFonts w:ascii="Aptos" w:hAnsi="Aptos"/>
          <w:b/>
          <w:bCs/>
          <w:sz w:val="24"/>
          <w:szCs w:val="24"/>
        </w:rPr>
        <w:t xml:space="preserve"> Way </w:t>
      </w:r>
      <w:proofErr w:type="spellStart"/>
      <w:r w:rsidRPr="002C2A87">
        <w:rPr>
          <w:rFonts w:ascii="Aptos" w:hAnsi="Aptos"/>
          <w:b/>
          <w:bCs/>
          <w:sz w:val="24"/>
          <w:szCs w:val="24"/>
        </w:rPr>
        <w:t>To</w:t>
      </w:r>
      <w:proofErr w:type="spellEnd"/>
      <w:r w:rsidRPr="002C2A87">
        <w:rPr>
          <w:rFonts w:ascii="Aptos" w:hAnsi="Aptos"/>
          <w:b/>
          <w:bCs/>
          <w:sz w:val="24"/>
          <w:szCs w:val="24"/>
        </w:rPr>
        <w:t xml:space="preserve"> Aruba In ACR Poker</w:t>
      </w:r>
      <w:r w:rsidRPr="002C2A87">
        <w:rPr>
          <w:rFonts w:ascii="Aptos" w:hAnsi="Aptos"/>
          <w:b/>
          <w:bCs/>
          <w:sz w:val="24"/>
          <w:szCs w:val="24"/>
          <w:rtl/>
        </w:rPr>
        <w:t>’</w:t>
      </w:r>
      <w:r w:rsidRPr="002C2A87">
        <w:rPr>
          <w:rFonts w:ascii="Aptos" w:hAnsi="Aptos"/>
          <w:b/>
          <w:bCs/>
          <w:sz w:val="24"/>
          <w:szCs w:val="24"/>
          <w:lang w:val="en-US"/>
        </w:rPr>
        <w:t xml:space="preserve">s Final </w:t>
      </w:r>
      <w:r w:rsidR="00C86AA4">
        <w:rPr>
          <w:rFonts w:ascii="Aptos" w:hAnsi="Aptos"/>
          <w:b/>
          <w:bCs/>
          <w:sz w:val="24"/>
          <w:szCs w:val="24"/>
          <w:lang w:val="en-US"/>
        </w:rPr>
        <w:t>Satellite This Sunday</w:t>
      </w:r>
    </w:p>
    <w:p w14:paraId="455A9C13"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Your next online poker session could end with a ticket to Aruba.</w:t>
      </w:r>
    </w:p>
    <w:p w14:paraId="40225201"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ACR Poker is giving players one final opportunity to win a complete trip package to the Moneymaker Poker Tour Main Event. The second and final Beast satellite takes place this Sunday, July 19th, at 5:05pm ET, with 10 packages guaranteed.</w:t>
      </w:r>
    </w:p>
    <w:p w14:paraId="7FB0C6AD"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The qualifier costs $95 to enter and puts $50,000 in total package value on the line. You can buy in directly or earn your entry at no cost through The Beast weekly leaderboard.</w:t>
      </w:r>
    </w:p>
    <w:p w14:paraId="3BC2E4A4" w14:textId="29CAC5EF"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 xml:space="preserve">Each winner will receive a $5,000 package </w:t>
      </w:r>
      <w:r w:rsidR="002D419A">
        <w:rPr>
          <w:rFonts w:ascii="Aptos" w:hAnsi="Aptos"/>
          <w:sz w:val="24"/>
          <w:szCs w:val="24"/>
          <w:lang w:val="en-US"/>
        </w:rPr>
        <w:t>for</w:t>
      </w:r>
      <w:r w:rsidRPr="002C2A87">
        <w:rPr>
          <w:rFonts w:ascii="Aptos" w:hAnsi="Aptos"/>
          <w:sz w:val="24"/>
          <w:szCs w:val="24"/>
          <w:lang w:val="en-US"/>
        </w:rPr>
        <w:t xml:space="preserve"> the $400,000 guaranteed Moneymaker Poker Tour Main Event in Aruba this September.</w:t>
      </w:r>
    </w:p>
    <w:p w14:paraId="3ECA42EB" w14:textId="17E1BADA" w:rsidR="003F568C" w:rsidRPr="002C2A87" w:rsidRDefault="00766FC6">
      <w:pPr>
        <w:pStyle w:val="Default"/>
        <w:suppressAutoHyphens/>
        <w:spacing w:before="0" w:after="240" w:line="240" w:lineRule="auto"/>
        <w:rPr>
          <w:rFonts w:ascii="Aptos" w:hAnsi="Aptos"/>
          <w:sz w:val="24"/>
          <w:szCs w:val="24"/>
        </w:rPr>
      </w:pPr>
      <w:r>
        <w:rPr>
          <w:rFonts w:ascii="Aptos" w:hAnsi="Aptos"/>
          <w:sz w:val="24"/>
          <w:szCs w:val="24"/>
          <w:lang w:val="en-US"/>
        </w:rPr>
        <w:t xml:space="preserve">Each </w:t>
      </w:r>
      <w:r w:rsidR="00000000" w:rsidRPr="002C2A87">
        <w:rPr>
          <w:rFonts w:ascii="Aptos" w:hAnsi="Aptos"/>
          <w:sz w:val="24"/>
          <w:szCs w:val="24"/>
          <w:lang w:val="en-US"/>
        </w:rPr>
        <w:t>package includes:</w:t>
      </w:r>
    </w:p>
    <w:p w14:paraId="7075F4F4" w14:textId="77777777" w:rsidR="003F568C" w:rsidRPr="002C2A87" w:rsidRDefault="00000000">
      <w:pPr>
        <w:pStyle w:val="Default"/>
        <w:numPr>
          <w:ilvl w:val="0"/>
          <w:numId w:val="2"/>
        </w:numPr>
        <w:suppressAutoHyphens/>
        <w:spacing w:before="0" w:line="240" w:lineRule="auto"/>
        <w:rPr>
          <w:rFonts w:ascii="Aptos" w:hAnsi="Aptos"/>
          <w:sz w:val="24"/>
          <w:szCs w:val="24"/>
          <w:lang w:val="en-US"/>
        </w:rPr>
      </w:pPr>
      <w:r w:rsidRPr="002C2A87">
        <w:rPr>
          <w:rFonts w:ascii="Aptos" w:hAnsi="Aptos"/>
          <w:sz w:val="24"/>
          <w:szCs w:val="24"/>
          <w:lang w:val="en-US"/>
        </w:rPr>
        <w:t>A $1,700 Main Event entry</w:t>
      </w:r>
    </w:p>
    <w:p w14:paraId="78432EB2" w14:textId="77777777" w:rsidR="003F568C" w:rsidRPr="002C2A87" w:rsidRDefault="00000000">
      <w:pPr>
        <w:pStyle w:val="Default"/>
        <w:numPr>
          <w:ilvl w:val="0"/>
          <w:numId w:val="2"/>
        </w:numPr>
        <w:suppressAutoHyphens/>
        <w:spacing w:before="0" w:line="240" w:lineRule="auto"/>
        <w:rPr>
          <w:rFonts w:ascii="Aptos" w:hAnsi="Aptos"/>
          <w:sz w:val="24"/>
          <w:szCs w:val="24"/>
          <w:lang w:val="en-US"/>
        </w:rPr>
      </w:pPr>
      <w:r w:rsidRPr="002C2A87">
        <w:rPr>
          <w:rFonts w:ascii="Aptos" w:hAnsi="Aptos"/>
          <w:sz w:val="24"/>
          <w:szCs w:val="24"/>
          <w:lang w:val="en-US"/>
        </w:rPr>
        <w:t>A five-night stay at the TRYP by Wyndham Aruba from Sept. 23rd through Sept. 28th</w:t>
      </w:r>
    </w:p>
    <w:p w14:paraId="44635ED2" w14:textId="77777777" w:rsidR="003F568C" w:rsidRPr="002C2A87" w:rsidRDefault="00000000">
      <w:pPr>
        <w:pStyle w:val="Default"/>
        <w:numPr>
          <w:ilvl w:val="0"/>
          <w:numId w:val="2"/>
        </w:numPr>
        <w:suppressAutoHyphens/>
        <w:spacing w:before="0" w:line="240" w:lineRule="auto"/>
        <w:rPr>
          <w:rFonts w:ascii="Aptos" w:hAnsi="Aptos"/>
          <w:sz w:val="24"/>
          <w:szCs w:val="24"/>
          <w:lang w:val="en-US"/>
        </w:rPr>
      </w:pPr>
      <w:r w:rsidRPr="002C2A87">
        <w:rPr>
          <w:rFonts w:ascii="Aptos" w:hAnsi="Aptos"/>
          <w:sz w:val="24"/>
          <w:szCs w:val="24"/>
          <w:lang w:val="en-US"/>
        </w:rPr>
        <w:t>$1,000 toward airfare</w:t>
      </w:r>
    </w:p>
    <w:p w14:paraId="33397761" w14:textId="77777777" w:rsidR="003F568C" w:rsidRPr="002C2A87" w:rsidRDefault="00000000">
      <w:pPr>
        <w:pStyle w:val="Default"/>
        <w:numPr>
          <w:ilvl w:val="0"/>
          <w:numId w:val="2"/>
        </w:numPr>
        <w:suppressAutoHyphens/>
        <w:spacing w:before="0" w:line="240" w:lineRule="auto"/>
        <w:rPr>
          <w:rFonts w:ascii="Aptos" w:hAnsi="Aptos"/>
          <w:sz w:val="24"/>
          <w:szCs w:val="24"/>
          <w:lang w:val="en-US"/>
        </w:rPr>
      </w:pPr>
      <w:r w:rsidRPr="002C2A87">
        <w:rPr>
          <w:rFonts w:ascii="Aptos" w:hAnsi="Aptos"/>
          <w:sz w:val="24"/>
          <w:szCs w:val="24"/>
          <w:lang w:val="en-US"/>
        </w:rPr>
        <w:t>$1,000 in spending money</w:t>
      </w:r>
    </w:p>
    <w:p w14:paraId="3EA59CF4" w14:textId="77777777" w:rsidR="003F568C" w:rsidRPr="002C2A87" w:rsidRDefault="003F568C">
      <w:pPr>
        <w:pStyle w:val="Default"/>
        <w:suppressAutoHyphens/>
        <w:spacing w:before="0" w:line="240" w:lineRule="auto"/>
        <w:rPr>
          <w:rFonts w:ascii="Aptos" w:hAnsi="Aptos"/>
          <w:sz w:val="24"/>
          <w:szCs w:val="24"/>
        </w:rPr>
      </w:pPr>
    </w:p>
    <w:p w14:paraId="728318E0"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That means much of the planning is already handled. You can focus on winning your seat, packing your bags and preparing to trade the online tables for five nights of live poker in paradise.</w:t>
      </w:r>
    </w:p>
    <w:p w14:paraId="2A5E3A38" w14:textId="77777777" w:rsidR="003F568C" w:rsidRPr="002C2A87" w:rsidRDefault="00000000">
      <w:pPr>
        <w:pStyle w:val="Default"/>
        <w:suppressAutoHyphens/>
        <w:spacing w:before="0" w:after="299" w:line="240" w:lineRule="auto"/>
        <w:rPr>
          <w:rFonts w:ascii="Aptos" w:hAnsi="Aptos"/>
          <w:b/>
          <w:bCs/>
          <w:sz w:val="24"/>
          <w:szCs w:val="24"/>
        </w:rPr>
      </w:pPr>
      <w:r w:rsidRPr="002C2A87">
        <w:rPr>
          <w:rFonts w:ascii="Aptos" w:hAnsi="Aptos"/>
          <w:b/>
          <w:bCs/>
          <w:sz w:val="24"/>
          <w:szCs w:val="24"/>
          <w:lang w:val="en-US"/>
        </w:rPr>
        <w:t>Follow The Moneymaker Path</w:t>
      </w:r>
    </w:p>
    <w:p w14:paraId="7BEC3F19"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Winning a major live tournament seat through an online satellite is a path closely associated with ACR Pro Chris Moneymaker.</w:t>
      </w:r>
    </w:p>
    <w:p w14:paraId="313D8A3C"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In 2003, Moneymaker turned an $86 online satellite into a seat in poker</w:t>
      </w:r>
      <w:r w:rsidRPr="002C2A87">
        <w:rPr>
          <w:rFonts w:ascii="Aptos" w:hAnsi="Aptos"/>
          <w:sz w:val="24"/>
          <w:szCs w:val="24"/>
          <w:rtl/>
        </w:rPr>
        <w:t>’</w:t>
      </w:r>
      <w:r w:rsidRPr="002C2A87">
        <w:rPr>
          <w:rFonts w:ascii="Aptos" w:hAnsi="Aptos"/>
          <w:sz w:val="24"/>
          <w:szCs w:val="24"/>
          <w:lang w:val="en-US"/>
        </w:rPr>
        <w:t>s biggest Main Event. He went on to defeat Sammy Farha heads-up and collect the $2.5 million first-place prize.</w:t>
      </w:r>
    </w:p>
    <w:p w14:paraId="20ECE5DB"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 xml:space="preserve">The victory helped create the </w:t>
      </w:r>
      <w:r w:rsidRPr="002C2A87">
        <w:rPr>
          <w:rFonts w:ascii="Aptos" w:hAnsi="Aptos"/>
          <w:sz w:val="24"/>
          <w:szCs w:val="24"/>
          <w:rtl/>
          <w:lang w:val="ar-SA"/>
        </w:rPr>
        <w:t>“</w:t>
      </w:r>
      <w:r w:rsidRPr="002C2A87">
        <w:rPr>
          <w:rFonts w:ascii="Aptos" w:hAnsi="Aptos"/>
          <w:sz w:val="24"/>
          <w:szCs w:val="24"/>
          <w:lang w:val="en-US"/>
        </w:rPr>
        <w:t>Moneymaker Effect,</w:t>
      </w:r>
      <w:r w:rsidRPr="002C2A87">
        <w:rPr>
          <w:rFonts w:ascii="Aptos" w:hAnsi="Aptos"/>
          <w:sz w:val="24"/>
          <w:szCs w:val="24"/>
        </w:rPr>
        <w:t xml:space="preserve">” </w:t>
      </w:r>
      <w:r w:rsidRPr="002C2A87">
        <w:rPr>
          <w:rFonts w:ascii="Aptos" w:hAnsi="Aptos"/>
          <w:sz w:val="24"/>
          <w:szCs w:val="24"/>
          <w:lang w:val="en-US"/>
        </w:rPr>
        <w:t>inspiring recreational players around the world to chase their own opportunities through online qualifiers.</w:t>
      </w:r>
    </w:p>
    <w:p w14:paraId="3B3AD608"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More than two decades later, that route from online poker to a major live event remains central to the Moneymaker Poker Tour. Sunday</w:t>
      </w:r>
      <w:r w:rsidRPr="002C2A87">
        <w:rPr>
          <w:rFonts w:ascii="Aptos" w:hAnsi="Aptos"/>
          <w:sz w:val="24"/>
          <w:szCs w:val="24"/>
          <w:rtl/>
        </w:rPr>
        <w:t>’</w:t>
      </w:r>
      <w:r w:rsidRPr="002C2A87">
        <w:rPr>
          <w:rFonts w:ascii="Aptos" w:hAnsi="Aptos"/>
          <w:sz w:val="24"/>
          <w:szCs w:val="24"/>
          <w:lang w:val="en-US"/>
        </w:rPr>
        <w:t>s satellite gives you the chance to follow a similar path, with the tournament entry, accommodations and travel money included.</w:t>
      </w:r>
    </w:p>
    <w:p w14:paraId="5B31B1B8" w14:textId="77777777" w:rsidR="003F568C" w:rsidRPr="002C2A87" w:rsidRDefault="00000000">
      <w:pPr>
        <w:pStyle w:val="Default"/>
        <w:suppressAutoHyphens/>
        <w:spacing w:before="0" w:after="299" w:line="240" w:lineRule="auto"/>
        <w:rPr>
          <w:rFonts w:ascii="Aptos" w:hAnsi="Aptos"/>
          <w:b/>
          <w:bCs/>
          <w:sz w:val="24"/>
          <w:szCs w:val="24"/>
        </w:rPr>
      </w:pPr>
      <w:proofErr w:type="spellStart"/>
      <w:r w:rsidRPr="002C2A87">
        <w:rPr>
          <w:rFonts w:ascii="Aptos" w:hAnsi="Aptos"/>
          <w:b/>
          <w:bCs/>
          <w:sz w:val="24"/>
          <w:szCs w:val="24"/>
        </w:rPr>
        <w:t>One</w:t>
      </w:r>
      <w:proofErr w:type="spellEnd"/>
      <w:r w:rsidRPr="002C2A87">
        <w:rPr>
          <w:rFonts w:ascii="Aptos" w:hAnsi="Aptos"/>
          <w:b/>
          <w:bCs/>
          <w:sz w:val="24"/>
          <w:szCs w:val="24"/>
        </w:rPr>
        <w:t xml:space="preserve"> Last Shot At Aruba</w:t>
      </w:r>
    </w:p>
    <w:p w14:paraId="1C7BBE42"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This is the final Beast satellite in the Aruba promotion. The two qualifiers guarantee a combined 20 packages worth $100,000.</w:t>
      </w:r>
    </w:p>
    <w:p w14:paraId="523E985B" w14:textId="77777777"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lastRenderedPageBreak/>
        <w:t>Ten packages were offered through the opening qualifier on July 12th, and the remaining 10 will be awarded this Sunday.</w:t>
      </w:r>
    </w:p>
    <w:p w14:paraId="4667C59B" w14:textId="189B5B33" w:rsidR="003F568C" w:rsidRPr="002C2A87" w:rsidRDefault="00000000">
      <w:pPr>
        <w:pStyle w:val="Default"/>
        <w:suppressAutoHyphens/>
        <w:spacing w:before="0" w:after="240" w:line="240" w:lineRule="auto"/>
        <w:rPr>
          <w:rFonts w:ascii="Aptos" w:hAnsi="Aptos"/>
          <w:sz w:val="24"/>
          <w:szCs w:val="24"/>
        </w:rPr>
      </w:pPr>
      <w:r w:rsidRPr="002C2A87">
        <w:rPr>
          <w:rFonts w:ascii="Aptos" w:hAnsi="Aptos"/>
          <w:sz w:val="24"/>
          <w:szCs w:val="24"/>
          <w:lang w:val="en-US"/>
        </w:rPr>
        <w:t xml:space="preserve">With a $95 buy-in and $50,000 in packages guaranteed, the final satellite offers a relatively affordable route into a $400,000 guaranteed live Main Event. </w:t>
      </w:r>
      <w:r w:rsidR="00766FC6" w:rsidRPr="00766FC6">
        <w:rPr>
          <w:rFonts w:ascii="Aptos" w:hAnsi="Aptos"/>
          <w:sz w:val="24"/>
          <w:szCs w:val="24"/>
          <w:lang w:val="en-US"/>
        </w:rPr>
        <w:t>A deep run could turn one online tournament into a Caribbean trip, with the chance for a life-changing payday in poker paradise.</w:t>
      </w:r>
    </w:p>
    <w:p w14:paraId="1614B064" w14:textId="77777777" w:rsidR="003F568C" w:rsidRPr="002C2A87" w:rsidRDefault="00000000">
      <w:pPr>
        <w:pStyle w:val="Default"/>
        <w:suppressAutoHyphens/>
        <w:spacing w:before="0" w:after="240" w:line="240" w:lineRule="auto"/>
        <w:rPr>
          <w:rFonts w:ascii="Aptos" w:hAnsi="Aptos"/>
        </w:rPr>
      </w:pPr>
      <w:r w:rsidRPr="002C2A87">
        <w:rPr>
          <w:rFonts w:ascii="Aptos" w:hAnsi="Aptos"/>
          <w:sz w:val="24"/>
          <w:szCs w:val="24"/>
          <w:lang w:val="en-US"/>
        </w:rPr>
        <w:t>The final Moneymaker Poker Tour Aruba satellite begins Sunday, July 19th, at 5:05pm ET at ACR Poker.</w:t>
      </w:r>
    </w:p>
    <w:sectPr w:rsidR="003F568C" w:rsidRPr="002C2A87">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98ACA" w14:textId="77777777" w:rsidR="00BD726A" w:rsidRDefault="00BD726A">
      <w:r>
        <w:separator/>
      </w:r>
    </w:p>
  </w:endnote>
  <w:endnote w:type="continuationSeparator" w:id="0">
    <w:p w14:paraId="5D26136E" w14:textId="77777777" w:rsidR="00BD726A" w:rsidRDefault="00BD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C81E" w14:textId="77777777" w:rsidR="003F568C" w:rsidRDefault="003F5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61DD" w14:textId="77777777" w:rsidR="00BD726A" w:rsidRDefault="00BD726A">
      <w:r>
        <w:separator/>
      </w:r>
    </w:p>
  </w:footnote>
  <w:footnote w:type="continuationSeparator" w:id="0">
    <w:p w14:paraId="0A9ED7FB" w14:textId="77777777" w:rsidR="00BD726A" w:rsidRDefault="00BD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C0A7" w14:textId="77777777" w:rsidR="003F568C" w:rsidRDefault="003F56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B5B5D"/>
    <w:multiLevelType w:val="hybridMultilevel"/>
    <w:tmpl w:val="8F08CB30"/>
    <w:styleLink w:val="Bullet"/>
    <w:lvl w:ilvl="0" w:tplc="82684B74">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0C7AE7FE">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B7A82DC8">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B11E5B00">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83BC65F6">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23B07674">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DFBEFDF0">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AB3CAF42">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F4C83532">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1F8033B6"/>
    <w:multiLevelType w:val="hybridMultilevel"/>
    <w:tmpl w:val="8F08CB30"/>
    <w:numStyleLink w:val="Bullet"/>
  </w:abstractNum>
  <w:num w:numId="1" w16cid:durableId="25637947">
    <w:abstractNumId w:val="0"/>
  </w:num>
  <w:num w:numId="2" w16cid:durableId="660357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68C"/>
    <w:rsid w:val="002145DB"/>
    <w:rsid w:val="00294DCB"/>
    <w:rsid w:val="002C2A87"/>
    <w:rsid w:val="002D419A"/>
    <w:rsid w:val="003F568C"/>
    <w:rsid w:val="00766FC6"/>
    <w:rsid w:val="00BA732F"/>
    <w:rsid w:val="00BD726A"/>
    <w:rsid w:val="00C86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A90C3"/>
  <w15:docId w15:val="{8E844018-2A25-462B-B4AF-C90F9096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Calibri" w:hAnsi="Calibri" w:cs="Arial Unicode MS"/>
      <w:color w:val="000000"/>
      <w:sz w:val="26"/>
      <w:szCs w:val="26"/>
      <w:lang w:val="nl-NL"/>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7</cp:revision>
  <dcterms:created xsi:type="dcterms:W3CDTF">2026-07-16T21:48:00Z</dcterms:created>
  <dcterms:modified xsi:type="dcterms:W3CDTF">2026-07-16T21:52:00Z</dcterms:modified>
</cp:coreProperties>
</file>