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D4C32" w14:textId="77777777" w:rsidR="00BC3A3E" w:rsidRPr="006E6B9C" w:rsidRDefault="0084169E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6E6B9C">
        <w:rPr>
          <w:rFonts w:ascii="Aptos" w:hAnsi="Aptos"/>
          <w:b/>
          <w:bCs/>
          <w:sz w:val="24"/>
          <w:szCs w:val="24"/>
        </w:rPr>
        <w:t>Alex Foxen Makes Early Statement for WPN with $300K WSOP Finish</w:t>
      </w:r>
    </w:p>
    <w:p w14:paraId="65910B14" w14:textId="77777777" w:rsidR="00BC3A3E" w:rsidRPr="006E6B9C" w:rsidRDefault="0084169E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E6B9C">
        <w:rPr>
          <w:rFonts w:ascii="Aptos" w:hAnsi="Aptos"/>
          <w:sz w:val="24"/>
          <w:szCs w:val="24"/>
        </w:rPr>
        <w:t>Alex Foxen is already making noise as one of WPN’s newest big-name signings.</w:t>
      </w:r>
    </w:p>
    <w:p w14:paraId="0862F448" w14:textId="51ECC9DB" w:rsidR="00BC3A3E" w:rsidRPr="006E6B9C" w:rsidRDefault="0084169E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E6B9C">
        <w:rPr>
          <w:rFonts w:ascii="Aptos" w:hAnsi="Aptos"/>
          <w:sz w:val="24"/>
          <w:szCs w:val="24"/>
        </w:rPr>
        <w:t>The WPN Pro opened his 2026 World Series of Poker campaign with a major result, finishing 4th in Event #7: $25,000 Heads</w:t>
      </w:r>
      <w:r w:rsidR="00645699">
        <w:rPr>
          <w:rFonts w:ascii="Aptos" w:hAnsi="Aptos"/>
          <w:sz w:val="24"/>
          <w:szCs w:val="24"/>
        </w:rPr>
        <w:t>-</w:t>
      </w:r>
      <w:r w:rsidRPr="006E6B9C">
        <w:rPr>
          <w:rFonts w:ascii="Aptos" w:hAnsi="Aptos"/>
          <w:sz w:val="24"/>
          <w:szCs w:val="24"/>
        </w:rPr>
        <w:t>Up No-Limit Hold</w:t>
      </w:r>
      <w:r w:rsidRPr="006E6B9C">
        <w:rPr>
          <w:rFonts w:ascii="Aptos" w:hAnsi="Aptos"/>
          <w:sz w:val="24"/>
          <w:szCs w:val="24"/>
          <w:rtl/>
        </w:rPr>
        <w:t>’</w:t>
      </w:r>
      <w:r w:rsidRPr="006E6B9C">
        <w:rPr>
          <w:rFonts w:ascii="Aptos" w:hAnsi="Aptos"/>
          <w:sz w:val="24"/>
          <w:szCs w:val="24"/>
        </w:rPr>
        <w:t>em Championship for $300,000. That</w:t>
      </w:r>
      <w:r w:rsidRPr="006E6B9C">
        <w:rPr>
          <w:rFonts w:ascii="Aptos" w:hAnsi="Aptos"/>
          <w:sz w:val="24"/>
          <w:szCs w:val="24"/>
          <w:rtl/>
        </w:rPr>
        <w:t>’</w:t>
      </w:r>
      <w:r w:rsidRPr="006E6B9C">
        <w:rPr>
          <w:rFonts w:ascii="Aptos" w:hAnsi="Aptos"/>
          <w:sz w:val="24"/>
          <w:szCs w:val="24"/>
        </w:rPr>
        <w:t>s a serious early score in one of the toughest high buy-in events of the summer.</w:t>
      </w:r>
    </w:p>
    <w:p w14:paraId="574224DA" w14:textId="77777777" w:rsidR="00BC3A3E" w:rsidRPr="006E6B9C" w:rsidRDefault="0084169E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E6B9C">
        <w:rPr>
          <w:rFonts w:ascii="Aptos" w:hAnsi="Aptos"/>
          <w:sz w:val="24"/>
          <w:szCs w:val="24"/>
        </w:rPr>
        <w:t>For WPN, it</w:t>
      </w:r>
      <w:r w:rsidRPr="006E6B9C">
        <w:rPr>
          <w:rFonts w:ascii="Aptos" w:hAnsi="Aptos"/>
          <w:sz w:val="24"/>
          <w:szCs w:val="24"/>
          <w:rtl/>
        </w:rPr>
        <w:t>’</w:t>
      </w:r>
      <w:r w:rsidRPr="006E6B9C">
        <w:rPr>
          <w:rFonts w:ascii="Aptos" w:hAnsi="Aptos"/>
          <w:sz w:val="24"/>
          <w:szCs w:val="24"/>
        </w:rPr>
        <w:t>s exactly the kind of result that shows why Foxen was such a major addition to the team.</w:t>
      </w:r>
    </w:p>
    <w:p w14:paraId="1F8CAFF7" w14:textId="77777777" w:rsidR="00BC3A3E" w:rsidRPr="006E6B9C" w:rsidRDefault="0084169E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6E6B9C">
        <w:rPr>
          <w:rFonts w:ascii="Aptos" w:hAnsi="Aptos"/>
          <w:b/>
          <w:bCs/>
          <w:sz w:val="24"/>
          <w:szCs w:val="24"/>
        </w:rPr>
        <w:t>A Proven High-Stakes Crusher</w:t>
      </w:r>
    </w:p>
    <w:p w14:paraId="7347585D" w14:textId="77777777" w:rsidR="00BC3A3E" w:rsidRPr="006E6B9C" w:rsidRDefault="0084169E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E6B9C">
        <w:rPr>
          <w:rFonts w:ascii="Aptos" w:hAnsi="Aptos"/>
          <w:sz w:val="24"/>
          <w:szCs w:val="24"/>
        </w:rPr>
        <w:t>Foxen has long been regarded as one of the toughest tournament players in the game, especially in elite high-stakes fields. His track record speaks for itself, with back-to-back Global Poker Index Player of the Year honors in 2018 and 2019, multiple WSOP bracelets, and major wins across the global tournament circuit.</w:t>
      </w:r>
    </w:p>
    <w:p w14:paraId="1315EC7C" w14:textId="77777777" w:rsidR="00BC3A3E" w:rsidRPr="006E6B9C" w:rsidRDefault="0084169E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E6B9C">
        <w:rPr>
          <w:rFonts w:ascii="Aptos" w:hAnsi="Aptos"/>
          <w:sz w:val="24"/>
          <w:szCs w:val="24"/>
        </w:rPr>
        <w:t>That includes a $4.56 million victory in the 2022 WSOP $250,000 Super High Roller and a $3.85 million win in the 2024 Triton Main Event at WSOP Paradise.</w:t>
      </w:r>
    </w:p>
    <w:p w14:paraId="4B1E1EE6" w14:textId="5DEDD902" w:rsidR="00BC3A3E" w:rsidRPr="006E6B9C" w:rsidRDefault="0084169E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E6B9C">
        <w:rPr>
          <w:rFonts w:ascii="Aptos" w:hAnsi="Aptos"/>
          <w:sz w:val="24"/>
          <w:szCs w:val="24"/>
        </w:rPr>
        <w:t xml:space="preserve">Now representing </w:t>
      </w:r>
      <w:r w:rsidRPr="006E6B9C">
        <w:rPr>
          <w:rFonts w:ascii="Aptos" w:hAnsi="Aptos"/>
          <w:sz w:val="24"/>
          <w:szCs w:val="24"/>
          <w:lang w:val="de-DE"/>
        </w:rPr>
        <w:t>ACR Poker</w:t>
      </w:r>
      <w:r w:rsidRPr="006E6B9C">
        <w:rPr>
          <w:rFonts w:ascii="Aptos" w:hAnsi="Aptos"/>
          <w:sz w:val="24"/>
          <w:szCs w:val="24"/>
        </w:rPr>
        <w:t xml:space="preserve"> on the Winning Poker Network, Foxen</w:t>
      </w:r>
      <w:r w:rsidRPr="006E6B9C">
        <w:rPr>
          <w:rFonts w:ascii="Aptos" w:hAnsi="Aptos"/>
          <w:sz w:val="24"/>
          <w:szCs w:val="24"/>
          <w:rtl/>
        </w:rPr>
        <w:t>’</w:t>
      </w:r>
      <w:r w:rsidRPr="006E6B9C">
        <w:rPr>
          <w:rFonts w:ascii="Aptos" w:hAnsi="Aptos"/>
          <w:sz w:val="24"/>
          <w:szCs w:val="24"/>
        </w:rPr>
        <w:t>s deep run in the $25K Heads</w:t>
      </w:r>
      <w:r w:rsidR="00645699">
        <w:rPr>
          <w:rFonts w:ascii="Aptos" w:hAnsi="Aptos"/>
          <w:sz w:val="24"/>
          <w:szCs w:val="24"/>
        </w:rPr>
        <w:t>-</w:t>
      </w:r>
      <w:r w:rsidRPr="006E6B9C">
        <w:rPr>
          <w:rFonts w:ascii="Aptos" w:hAnsi="Aptos"/>
          <w:sz w:val="24"/>
          <w:szCs w:val="24"/>
        </w:rPr>
        <w:t>Up Championship gives the brand an immediate headline result from one of the most respected players in modern poker.</w:t>
      </w:r>
    </w:p>
    <w:p w14:paraId="5D942CD4" w14:textId="77777777" w:rsidR="00BC3A3E" w:rsidRPr="006E6B9C" w:rsidRDefault="0084169E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6E6B9C">
        <w:rPr>
          <w:rFonts w:ascii="Aptos" w:hAnsi="Aptos"/>
          <w:b/>
          <w:bCs/>
          <w:sz w:val="24"/>
          <w:szCs w:val="24"/>
        </w:rPr>
        <w:t>Moneymaker Adds Another Summer Run</w:t>
      </w:r>
    </w:p>
    <w:p w14:paraId="1888A19A" w14:textId="0A2B3509" w:rsidR="00BC3A3E" w:rsidRPr="006E6B9C" w:rsidRDefault="0084169E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E6B9C">
        <w:rPr>
          <w:rFonts w:ascii="Aptos" w:hAnsi="Aptos"/>
          <w:sz w:val="24"/>
          <w:szCs w:val="24"/>
        </w:rPr>
        <w:t>Foxen wasn</w:t>
      </w:r>
      <w:r w:rsidRPr="006E6B9C">
        <w:rPr>
          <w:rFonts w:ascii="Aptos" w:hAnsi="Aptos"/>
          <w:sz w:val="24"/>
          <w:szCs w:val="24"/>
          <w:rtl/>
        </w:rPr>
        <w:t>’</w:t>
      </w:r>
      <w:r w:rsidRPr="006E6B9C">
        <w:rPr>
          <w:rFonts w:ascii="Aptos" w:hAnsi="Aptos"/>
          <w:sz w:val="24"/>
          <w:szCs w:val="24"/>
        </w:rPr>
        <w:t>t the only WPN Pro making moves early in the</w:t>
      </w:r>
      <w:r w:rsidR="0029536A">
        <w:rPr>
          <w:rFonts w:ascii="Aptos" w:hAnsi="Aptos"/>
          <w:sz w:val="24"/>
          <w:szCs w:val="24"/>
        </w:rPr>
        <w:t xml:space="preserve"> 2026 WSOP</w:t>
      </w:r>
      <w:r w:rsidRPr="006E6B9C">
        <w:rPr>
          <w:rFonts w:ascii="Aptos" w:hAnsi="Aptos"/>
          <w:sz w:val="24"/>
          <w:szCs w:val="24"/>
        </w:rPr>
        <w:t>.</w:t>
      </w:r>
    </w:p>
    <w:p w14:paraId="4CAC4997" w14:textId="77777777" w:rsidR="00BC3A3E" w:rsidRPr="006E6B9C" w:rsidRDefault="0084169E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E6B9C">
        <w:rPr>
          <w:rFonts w:ascii="Aptos" w:hAnsi="Aptos"/>
          <w:sz w:val="24"/>
          <w:szCs w:val="24"/>
        </w:rPr>
        <w:t>Chris Moneymaker, one of the most recognizable names in poker history, also added another result to his long WSOP story. The 2003 Main Event champion finished 12th in Event #8: $1,500 Badugi, earning $7,095.</w:t>
      </w:r>
    </w:p>
    <w:p w14:paraId="08900BFD" w14:textId="6FBD1599" w:rsidR="00BC3A3E" w:rsidRPr="006E6B9C" w:rsidRDefault="0084169E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E6B9C">
        <w:rPr>
          <w:rFonts w:ascii="Aptos" w:hAnsi="Aptos"/>
          <w:sz w:val="24"/>
          <w:szCs w:val="24"/>
        </w:rPr>
        <w:t>Moneymaker</w:t>
      </w:r>
      <w:r w:rsidRPr="006E6B9C">
        <w:rPr>
          <w:rFonts w:ascii="Aptos" w:hAnsi="Aptos"/>
          <w:sz w:val="24"/>
          <w:szCs w:val="24"/>
          <w:rtl/>
        </w:rPr>
        <w:t>’</w:t>
      </w:r>
      <w:r w:rsidRPr="006E6B9C">
        <w:rPr>
          <w:rFonts w:ascii="Aptos" w:hAnsi="Aptos"/>
          <w:sz w:val="24"/>
          <w:szCs w:val="24"/>
        </w:rPr>
        <w:t>s presence continues to matter because few players are more closely tied to poker</w:t>
      </w:r>
      <w:r w:rsidRPr="006E6B9C">
        <w:rPr>
          <w:rFonts w:ascii="Aptos" w:hAnsi="Aptos"/>
          <w:sz w:val="24"/>
          <w:szCs w:val="24"/>
          <w:rtl/>
        </w:rPr>
        <w:t>’</w:t>
      </w:r>
      <w:r w:rsidRPr="006E6B9C">
        <w:rPr>
          <w:rFonts w:ascii="Aptos" w:hAnsi="Aptos"/>
          <w:sz w:val="24"/>
          <w:szCs w:val="24"/>
        </w:rPr>
        <w:t>s modern boom. His deep runs still draw attention, and his role alongside Foxen gives WPN two very different but powerful storylines to follow this summer</w:t>
      </w:r>
      <w:r w:rsidR="00570D64">
        <w:rPr>
          <w:rFonts w:ascii="Aptos" w:hAnsi="Aptos"/>
          <w:sz w:val="24"/>
          <w:szCs w:val="24"/>
        </w:rPr>
        <w:t xml:space="preserve"> in Las Vegas</w:t>
      </w:r>
      <w:r w:rsidRPr="006E6B9C">
        <w:rPr>
          <w:rFonts w:ascii="Aptos" w:hAnsi="Aptos"/>
          <w:sz w:val="24"/>
          <w:szCs w:val="24"/>
        </w:rPr>
        <w:t>.</w:t>
      </w:r>
    </w:p>
    <w:p w14:paraId="19288C21" w14:textId="77777777" w:rsidR="00BC3A3E" w:rsidRPr="006E6B9C" w:rsidRDefault="0084169E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6E6B9C">
        <w:rPr>
          <w:rFonts w:ascii="Aptos" w:hAnsi="Aptos"/>
          <w:b/>
          <w:bCs/>
          <w:sz w:val="24"/>
          <w:szCs w:val="24"/>
        </w:rPr>
        <w:t>WPN’s Newest Star Delivers Early</w:t>
      </w:r>
    </w:p>
    <w:p w14:paraId="43948FB3" w14:textId="77777777" w:rsidR="00BC3A3E" w:rsidRPr="006E6B9C" w:rsidRDefault="0084169E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E6B9C">
        <w:rPr>
          <w:rFonts w:ascii="Aptos" w:hAnsi="Aptos"/>
          <w:sz w:val="24"/>
          <w:szCs w:val="24"/>
        </w:rPr>
        <w:t>Foxen brings proven high-stakes success. Moneymaker brings the legacy.</w:t>
      </w:r>
    </w:p>
    <w:p w14:paraId="3559AB55" w14:textId="77777777" w:rsidR="00BC3A3E" w:rsidRPr="006E6B9C" w:rsidRDefault="0084169E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E6B9C">
        <w:rPr>
          <w:rFonts w:ascii="Aptos" w:hAnsi="Aptos"/>
          <w:sz w:val="24"/>
          <w:szCs w:val="24"/>
        </w:rPr>
        <w:t>Together, they give WPN a strong presence at the 2026 World Series of Poker, with one player already making a major statement and another continuing to add to one of the game</w:t>
      </w:r>
      <w:r w:rsidRPr="006E6B9C">
        <w:rPr>
          <w:rFonts w:ascii="Aptos" w:hAnsi="Aptos"/>
          <w:sz w:val="24"/>
          <w:szCs w:val="24"/>
          <w:rtl/>
        </w:rPr>
        <w:t>’</w:t>
      </w:r>
      <w:r w:rsidRPr="006E6B9C">
        <w:rPr>
          <w:rFonts w:ascii="Aptos" w:hAnsi="Aptos"/>
          <w:sz w:val="24"/>
          <w:szCs w:val="24"/>
        </w:rPr>
        <w:t>s most famous careers.</w:t>
      </w:r>
    </w:p>
    <w:p w14:paraId="4C0EA588" w14:textId="77777777" w:rsidR="00BC3A3E" w:rsidRPr="006E6B9C" w:rsidRDefault="0084169E">
      <w:pPr>
        <w:pStyle w:val="Default"/>
        <w:suppressAutoHyphens/>
        <w:spacing w:before="0" w:after="240" w:line="240" w:lineRule="auto"/>
        <w:rPr>
          <w:rFonts w:ascii="Aptos" w:hAnsi="Aptos"/>
        </w:rPr>
      </w:pPr>
      <w:r w:rsidRPr="006E6B9C">
        <w:rPr>
          <w:rFonts w:ascii="Aptos" w:hAnsi="Aptos"/>
          <w:sz w:val="24"/>
          <w:szCs w:val="24"/>
        </w:rPr>
        <w:lastRenderedPageBreak/>
        <w:t>It</w:t>
      </w:r>
      <w:r w:rsidRPr="006E6B9C">
        <w:rPr>
          <w:rFonts w:ascii="Aptos" w:hAnsi="Aptos"/>
          <w:sz w:val="24"/>
          <w:szCs w:val="24"/>
          <w:rtl/>
        </w:rPr>
        <w:t>’</w:t>
      </w:r>
      <w:r w:rsidRPr="006E6B9C">
        <w:rPr>
          <w:rFonts w:ascii="Aptos" w:hAnsi="Aptos"/>
          <w:sz w:val="24"/>
          <w:szCs w:val="24"/>
        </w:rPr>
        <w:t>s still early in the summer, but Foxen</w:t>
      </w:r>
      <w:r w:rsidRPr="006E6B9C">
        <w:rPr>
          <w:rFonts w:ascii="Aptos" w:hAnsi="Aptos"/>
          <w:sz w:val="24"/>
          <w:szCs w:val="24"/>
          <w:rtl/>
        </w:rPr>
        <w:t>’</w:t>
      </w:r>
      <w:r w:rsidRPr="006E6B9C">
        <w:rPr>
          <w:rFonts w:ascii="Aptos" w:hAnsi="Aptos"/>
          <w:sz w:val="24"/>
          <w:szCs w:val="24"/>
        </w:rPr>
        <w:t>s $300,000 finish is a clear reminder that WPN</w:t>
      </w:r>
      <w:r w:rsidRPr="006E6B9C">
        <w:rPr>
          <w:rFonts w:ascii="Aptos" w:hAnsi="Aptos"/>
          <w:sz w:val="24"/>
          <w:szCs w:val="24"/>
          <w:rtl/>
        </w:rPr>
        <w:t>’</w:t>
      </w:r>
      <w:r w:rsidRPr="006E6B9C">
        <w:rPr>
          <w:rFonts w:ascii="Aptos" w:hAnsi="Aptos"/>
          <w:sz w:val="24"/>
          <w:szCs w:val="24"/>
        </w:rPr>
        <w:t>s roster is built to compete on poker</w:t>
      </w:r>
      <w:r w:rsidRPr="006E6B9C">
        <w:rPr>
          <w:rFonts w:ascii="Aptos" w:hAnsi="Aptos"/>
          <w:sz w:val="24"/>
          <w:szCs w:val="24"/>
          <w:rtl/>
        </w:rPr>
        <w:t>’</w:t>
      </w:r>
      <w:r w:rsidRPr="006E6B9C">
        <w:rPr>
          <w:rFonts w:ascii="Aptos" w:hAnsi="Aptos"/>
          <w:sz w:val="24"/>
          <w:szCs w:val="24"/>
        </w:rPr>
        <w:t>s biggest stages.</w:t>
      </w:r>
    </w:p>
    <w:sectPr w:rsidR="00BC3A3E" w:rsidRPr="006E6B9C">
      <w:headerReference w:type="default" r:id="rId6"/>
      <w:footerReference w:type="default" r:id="rId7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E1D60" w14:textId="77777777" w:rsidR="00906B3F" w:rsidRDefault="00906B3F">
      <w:r>
        <w:separator/>
      </w:r>
    </w:p>
  </w:endnote>
  <w:endnote w:type="continuationSeparator" w:id="0">
    <w:p w14:paraId="2297D061" w14:textId="77777777" w:rsidR="00906B3F" w:rsidRDefault="00906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8472A" w14:textId="77777777" w:rsidR="00BC3A3E" w:rsidRDefault="00BC3A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02505" w14:textId="77777777" w:rsidR="00906B3F" w:rsidRDefault="00906B3F">
      <w:r>
        <w:separator/>
      </w:r>
    </w:p>
  </w:footnote>
  <w:footnote w:type="continuationSeparator" w:id="0">
    <w:p w14:paraId="5A60818D" w14:textId="77777777" w:rsidR="00906B3F" w:rsidRDefault="00906B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CA4E3" w14:textId="77777777" w:rsidR="00BC3A3E" w:rsidRDefault="00BC3A3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A3E"/>
    <w:rsid w:val="0029536A"/>
    <w:rsid w:val="00570D64"/>
    <w:rsid w:val="00645699"/>
    <w:rsid w:val="006E6B9C"/>
    <w:rsid w:val="00825B12"/>
    <w:rsid w:val="0084169E"/>
    <w:rsid w:val="00906B3F"/>
    <w:rsid w:val="00BC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E2CDD"/>
  <w15:docId w15:val="{B9EB81C7-370E-42A5-A2B5-7C7560849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Calibri" w:hAnsi="Calibri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3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Robinson</dc:creator>
  <cp:lastModifiedBy>Michael Robinson</cp:lastModifiedBy>
  <cp:revision>5</cp:revision>
  <dcterms:created xsi:type="dcterms:W3CDTF">2026-06-02T17:16:00Z</dcterms:created>
  <dcterms:modified xsi:type="dcterms:W3CDTF">2026-06-02T17:21:00Z</dcterms:modified>
</cp:coreProperties>
</file>